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2019-2025年中国蔬菜、水果和坚果加工行业市场发展现状及投资前景咨询报告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2019-2025年中国蔬菜、水果和坚果加工行业市场发展现状及投资前景咨询报告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2019-2025年中国蔬菜、水果和坚果加工行业市场发展现状及投资前景咨询报告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2019-2025年中国蔬菜、水果和坚果加工行业市场发展现状及投资前景咨询报告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