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2019-2025年中国消费类集成电路行业市场发展现状及投资前景咨询报告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2019-2025年中国消费类集成电路行业市场发展现状及投资前景咨询报告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2019-2025年中国消费类集成电路行业市场发展现状及投资前景咨询报告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2019-2025年中国消费类集成电路行业市场发展现状及投资前景咨询报告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