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2019-2025年中国重组人粒细胞剌激因子注射液行业市场发展现状及投资前景咨询报告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2019-2025年中国重组人粒细胞剌激因子注射液行业市场发展现状及投资前景咨询报告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2019-2025年中国重组人粒细胞剌激因子注射液行业市场发展现状及投资前景咨询报告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https://www.icandata.com/view/302967.html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https://www.icandata.com/view/302967.html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2019-2025年中国重组人粒细胞剌激因子注射液行业市场发展现状及投资前景咨询报告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302967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