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2019-2025年中国行蓄洪区建设施工行业市场发展现状及投资前景咨询报告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2019-2025年中国行蓄洪区建设施工行业市场发展现状及投资前景咨询报告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2019-2025年中国行蓄洪区建设施工行业市场发展现状及投资前景咨询报告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2019-2025年中国行蓄洪区建设施工行业市场发展现状及投资前景咨询报告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