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2019-2025年中国日本料理餐厅行业市场发展现状及投资前景咨询报告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2019-2025年中国日本料理餐厅行业市场发展现状及投资前景咨询报告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2019-2025年中国日本料理餐厅行业市场发展现状及投资前景咨询报告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2019-2025年中国日本料理餐厅行业市场发展现状及投资前景咨询报告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