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2019-2025年中国世界自然文化遗产地管理行业市场发展现状及投资前景咨询报告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2019-2025年中国世界自然文化遗产地管理行业市场发展现状及投资前景咨询报告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2019-2025年中国世界自然文化遗产地管理行业市场发展现状及投资前景咨询报告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https://www.icandata.com/view/303567.html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https://www.icandata.com/view/303567.html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2019-2025年中国世界自然文化遗产地管理行业市场发展现状及投资前景咨询报告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303567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