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2019-2025年中国内镜图像处理系统行业市场发展现状及投资前景咨询报告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2019-2025年中国内镜图像处理系统行业市场发展现状及投资前景咨询报告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2019-2025年中国内镜图像处理系统行业市场发展现状及投资前景咨询报告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2019-2025年中国内镜图像处理系统行业市场发展现状及投资前景咨询报告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