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2019-2025年中国制造执行系统（MES）行业市场发展现状及投资前景咨询报告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2019-2025年中国制造执行系统（MES）行业市场发展现状及投资前景咨询报告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2019-2025年中国制造执行系统（MES）行业市场发展现状及投资前景咨询报告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2019-2025年中国制造执行系统（MES）行业市场发展现状及投资前景咨询报告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304698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