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2019-2025年中国气体继电器行业市场发展现状及投资前景咨询报告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2019-2025年中国气体继电器行业市场发展现状及投资前景咨询报告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2019-2025年中国气体继电器行业市场发展现状及投资前景咨询报告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https://www.icandata.com/view/304755.html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https://www.icandata.com/view/304755.html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2019-2025年中国气体继电器行业市场发展现状及投资前景咨询报告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304755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