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2019-2025年中国初级形态的氨基塑料行业市场发展现状及投资前景咨询报告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2019-2025年中国初级形态的氨基塑料行业市场发展现状及投资前景咨询报告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2019-2025年中国初级形态的氨基塑料行业市场发展现状及投资前景咨询报告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2019-2025年中国初级形态的氨基塑料行业市场发展现状及投资前景咨询报告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