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2019-2025年中国研究与试验发展行业市场发展现状及投资前景咨询报告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2019-2025年中国研究与试验发展行业市场发展现状及投资前景咨询报告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2019-2025年中国研究与试验发展行业市场发展现状及投资前景咨询报告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2019-2025年中国研究与试验发展行业市场发展现状及投资前景咨询报告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