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2019-2025年中国混合动力无人机行业市场发展现状及投资前景咨询报告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2019-2025年中国混合动力无人机行业市场发展现状及投资前景咨询报告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2019-2025年中国混合动力无人机行业市场发展现状及投资前景咨询报告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2019-2025年中国混合动力无人机行业市场发展现状及投资前景咨询报告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