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2019-2025年中国固定翼无人机行业市场发展现状及投资前景咨询报告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2019-2025年中国固定翼无人机行业市场发展现状及投资前景咨询报告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2019-2025年中国固定翼无人机行业市场发展现状及投资前景咨询报告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2019-2025年中国固定翼无人机行业市场发展现状及投资前景咨询报告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