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2019-2025年中国节能母线槽行业市场发展现状及投资前景咨询报告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2019-2025年中国节能母线槽行业市场发展现状及投资前景咨询报告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2019-2025年中国节能母线槽行业市场发展现状及投资前景咨询报告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2019-2025年中国节能母线槽行业市场发展现状及投资前景咨询报告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