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2019-2025年中国钢化玻璃顶阳光房行业市场发展现状及投资前景咨询报告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2019-2025年中国钢化玻璃顶阳光房行业市场发展现状及投资前景咨询报告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2019-2025年中国钢化玻璃顶阳光房行业市场发展现状及投资前景咨询报告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2019-2025年中国钢化玻璃顶阳光房行业市场发展现状及投资前景咨询报告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310039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