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2019-2025年中国运动品牌女装连锁行业市场发展现状及投资前景咨询报告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2019-2025年中国运动品牌女装连锁行业市场发展现状及投资前景咨询报告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2019-2025年中国运动品牌女装连锁行业市场发展现状及投资前景咨询报告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2019-2025年中国运动品牌女装连锁行业市场发展现状及投资前景咨询报告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