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2019-2025年中国不提供住宿的社会福利行业市场发展现状及投资前景咨询报告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2019-2025年中国不提供住宿的社会福利行业市场发展现状及投资前景咨询报告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2019-2025年中国不提供住宿的社会福利行业市场发展现状及投资前景咨询报告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https://www.icandata.com/view/312204.html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https://www.icandata.com/view/312204.html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2019-2025年中国不提供住宿的社会福利行业市场发展现状及投资前景咨询报告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312204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