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2019-2025年中国文化、体育和娱乐业行业市场发展现状及投资前景咨询报告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2019-2025年中国文化、体育和娱乐业行业市场发展现状及投资前景咨询报告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2019-2025年中国文化、体育和娱乐业行业市场发展现状及投资前景咨询报告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2019-2025年中国文化、体育和娱乐业行业市场发展现状及投资前景咨询报告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