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2019-2025年中国非粮燃料乙醇行业市场发展现状及投资前景咨询报告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2019-2025年中国非粮燃料乙醇行业市场发展现状及投资前景咨询报告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2019-2025年中国非粮燃料乙醇行业市场发展现状及投资前景咨询报告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2019-2025年中国非粮燃料乙醇行业市场发展现状及投资前景咨询报告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