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房地产策划代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房地产策划代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房地产策划代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房地产策划代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