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2019-2025年中国电子化学品及材料行业市场发展现状及投资前景咨询报告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2019-2025年中国电子化学品及材料行业市场发展现状及投资前景咨询报告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2019-2025年中国电子化学品及材料行业市场发展现状及投资前景咨询报告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https://www.icandata.com/view/313224.html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https://www.icandata.com/view/313224.html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2019-2025年中国电子化学品及材料行业市场发展现状及投资前景咨询报告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313224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