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2019-2025年中国电工电气电器行业市场发展现状及投资前景咨询报告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2019-2025年中国电工电气电器行业市场发展现状及投资前景咨询报告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2019-2025年中国电工电气电器行业市场发展现状及投资前景咨询报告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https://www.icandata.com/view/314239.html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https://www.icandata.com/view/314239.html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2019-2025年中国电工电气电器行业市场发展现状及投资前景咨询报告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314239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