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2019-2025年中国金属材料及工具业行业市场发展现状及投资前景咨询报告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2019-2025年中国金属材料及工具业行业市场发展现状及投资前景咨询报告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2019-2025年中国金属材料及工具业行业市场发展现状及投资前景咨询报告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2019-2025年中国金属材料及工具业行业市场发展现状及投资前景咨询报告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