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2019-2025年中国金属材料及工具行业市场发展现状及投资前景咨询报告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2019-2025年中国金属材料及工具行业市场发展现状及投资前景咨询报告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2019-2025年中国金属材料及工具行业市场发展现状及投资前景咨询报告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2019-2025年中国金属材料及工具行业市场发展现状及投资前景咨询报告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