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2019-2025年中国助力主缸总成行业市场发展现状及投资前景咨询报告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2019-2025年中国助力主缸总成行业市场发展现状及投资前景咨询报告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2019-2025年中国助力主缸总成行业市场发展现状及投资前景咨询报告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2019-2025年中国助力主缸总成行业市场发展现状及投资前景咨询报告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