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2019-2025年中国茶叶种植与加工行业市场发展现状及投资前景咨询报告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2019-2025年中国茶叶种植与加工行业市场发展现状及投资前景咨询报告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2019-2025年中国茶叶种植与加工行业市场发展现状及投资前景咨询报告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2019-2025年中国茶叶种植与加工行业市场发展现状及投资前景咨询报告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