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级多功能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级多功能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多功能用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级多功能用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