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2019-2025年中国重柴汽车电器行业市场发展现状及投资前景咨询报告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2019-2025年中国重柴汽车电器行业市场发展现状及投资前景咨询报告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2019-2025年中国重柴汽车电器行业市场发展现状及投资前景咨询报告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2019-2025年中国重柴汽车电器行业市场发展现状及投资前景咨询报告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