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2019-2025年中国影像档案传输、处理系统软件行业市场发展现状及投资前景咨询报告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2019-2025年中国影像档案传输、处理系统软件行业市场发展现状及投资前景咨询报告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2019-2025年中国影像档案传输、处理系统软件行业市场发展现状及投资前景咨询报告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2019-2025年中国影像档案传输、处理系统软件行业市场发展现状及投资前景咨询报告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