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2019-2025年中国饼干专用油行业市场发展现状及投资前景咨询报告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2019-2025年中国饼干专用油行业市场发展现状及投资前景咨询报告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2019-2025年中国饼干专用油行业市场发展现状及投资前景咨询报告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2019-2025年中国饼干专用油行业市场发展现状及投资前景咨询报告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324052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