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2019-2025年中国建筑用凝炭岩行业市场发展现状及投资前景咨询报告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2019-2025年中国建筑用凝炭岩行业市场发展现状及投资前景咨询报告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2019-2025年中国建筑用凝炭岩行业市场发展现状及投资前景咨询报告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2019-2025年中国建筑用凝炭岩行业市场发展现状及投资前景咨询报告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