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2019-2025年中国石材翻新用品业行业市场发展现状及投资前景咨询报告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2019-2025年中国石材翻新用品业行业市场发展现状及投资前景咨询报告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2019-2025年中国石材翻新用品业行业市场发展现状及投资前景咨询报告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2019-2025年中国石材翻新用品业行业市场发展现状及投资前景咨询报告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