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2019-2025年中国全屋板式家具行业市场发展现状及投资前景咨询报告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2019-2025年中国全屋板式家具行业市场发展现状及投资前景咨询报告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2019-2025年中国全屋板式家具行业市场发展现状及投资前景咨询报告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https://www.icandata.com/view/327755.html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https://www.icandata.com/view/327755.html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2019-2025年中国全屋板式家具行业市场发展现状及投资前景咨询报告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327755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