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2019-2025年中国居民室内游艺行业市场发展现状及投资前景咨询报告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2019-2025年中国居民室内游艺行业市场发展现状及投资前景咨询报告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2019-2025年中国居民室内游艺行业市场发展现状及投资前景咨询报告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2019-2025年中国居民室内游艺行业市场发展现状及投资前景咨询报告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