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2019-2025年中国预碰撞安全系统行业市场发展现状及投资前景咨询报告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2019-2025年中国预碰撞安全系统行业市场发展现状及投资前景咨询报告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2019-2025年中国预碰撞安全系统行业市场发展现状及投资前景咨询报告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2019-2025年中国预碰撞安全系统行业市场发展现状及投资前景咨询报告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