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2019-2025年中国谷物半成品行业市场发展现状及投资前景咨询报告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2019-2025年中国谷物半成品行业市场发展现状及投资前景咨询报告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2019-2025年中国谷物半成品行业市场发展现状及投资前景咨询报告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2019-2025年中国谷物半成品行业市场发展现状及投资前景咨询报告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329659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