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2019-2025年中国多功能清洁剂行业市场发展现状及投资前景咨询报告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2019-2025年中国多功能清洁剂行业市场发展现状及投资前景咨询报告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2019-2025年中国多功能清洁剂行业市场发展现状及投资前景咨询报告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https://www.icandata.com/view/331506.html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https://www.icandata.com/view/331506.html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2019-2025年中国多功能清洁剂行业市场发展现状及投资前景咨询报告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331506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