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2019-2025年中国冷冲压成型铝行业市场发展现状及投资前景咨询报告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2019-2025年中国冷冲压成型铝行业市场发展现状及投资前景咨询报告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2019-2025年中国冷冲压成型铝行业市场发展现状及投资前景咨询报告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2019-2025年中国冷冲压成型铝行业市场发展现状及投资前景咨询报告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