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2019-2025年中国物联网与RFID行业市场发展现状及投资前景咨询报告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2019-2025年中国物联网与RFID行业市场发展现状及投资前景咨询报告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2019-2025年中国物联网与RFID行业市场发展现状及投资前景咨询报告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https://www.icandata.com/view/332904.html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https://www.icandata.com/view/332904.html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2019-2025年中国物联网与RFID行业市场发展现状及投资前景咨询报告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332904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