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2019-2025年中国二级棉清油行业市场发展现状及投资前景咨询报告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2019-2025年中国二级棉清油行业市场发展现状及投资前景咨询报告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2019-2025年中国二级棉清油行业市场发展现状及投资前景咨询报告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2019-2025年中国二级棉清油行业市场发展现状及投资前景咨询报告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