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2019-2025年中国文物管理系统软件行业市场发展现状及投资前景咨询报告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2019-2025年中国文物管理系统软件行业市场发展现状及投资前景咨询报告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2019-2025年中国文物管理系统软件行业市场发展现状及投资前景咨询报告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2019-2025年中国文物管理系统软件行业市场发展现状及投资前景咨询报告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