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2019-2025年中国读数线圈行业市场发展现状及投资前景咨询报告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2019-2025年中国读数线圈行业市场发展现状及投资前景咨询报告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2019-2025年中国读数线圈行业市场发展现状及投资前景咨询报告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2019-2025年中国读数线圈行业市场发展现状及投资前景咨询报告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