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2019-2025年中国全封闭豪华客车行业市场发展现状及投资前景咨询报告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2019-2025年中国全封闭豪华客车行业市场发展现状及投资前景咨询报告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2019-2025年中国全封闭豪华客车行业市场发展现状及投资前景咨询报告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2019-2025年中国全封闭豪华客车行业市场发展现状及投资前景咨询报告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