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2019-2025年中国悬臂式货架行业市场发展现状及投资前景咨询报告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2019-2025年中国悬臂式货架行业市场发展现状及投资前景咨询报告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2019-2025年中国悬臂式货架行业市场发展现状及投资前景咨询报告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2019-2025年中国悬臂式货架行业市场发展现状及投资前景咨询报告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