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改装专用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改装专用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改装专用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改装专用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