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2019-2025年中国步进制自动电话交换机行业市场发展现状及投资前景咨询报告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2019-2025年中国步进制自动电话交换机行业市场发展现状及投资前景咨询报告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2019-2025年中国步进制自动电话交换机行业市场发展现状及投资前景咨询报告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https://www.icandata.com/view/339034.html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https://www.icandata.com/view/339034.html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2019-2025年中国步进制自动电话交换机行业市场发展现状及投资前景咨询报告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339034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