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2019-2025年中国ICT零售终端行业市场发展现状及投资前景咨询报告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2019-2025年中国ICT零售终端行业市场发展现状及投资前景咨询报告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2019-2025年中国ICT零售终端行业市场发展现状及投资前景咨询报告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2019-2025年中国ICT零售终端行业市场发展现状及投资前景咨询报告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339060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