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2019-2025年中国预应力混凝土行业市场发展现状及投资前景咨询报告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2019-2025年中国预应力混凝土行业市场发展现状及投资前景咨询报告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2019-2025年中国预应力混凝土行业市场发展现状及投资前景咨询报告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2019-2025年中国预应力混凝土行业市场发展现状及投资前景咨询报告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