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2019-2025年中国工业用CMC行业市场发展现状及投资前景咨询报告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2019-2025年中国工业用CMC行业市场发展现状及投资前景咨询报告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2019-2025年中国工业用CMC行业市场发展现状及投资前景咨询报告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https://www.icandata.com/view/340312.html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https://www.icandata.com/view/340312.html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2019-2025年中国工业用CMC行业市场发展现状及投资前景咨询报告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340312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