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2019-2025年中国海上油气田开发设备行业市场发展现状及投资前景咨询报告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2019-2025年中国海上油气田开发设备行业市场发展现状及投资前景咨询报告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2019-2025年中国海上油气田开发设备行业市场发展现状及投资前景咨询报告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2019-2025年中国海上油气田开发设备行业市场发展现状及投资前景咨询报告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